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22" w:rsidRDefault="00ED4622" w:rsidP="00E7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2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34627" cy="1340967"/>
            <wp:effectExtent l="19050" t="0" r="3623" b="0"/>
            <wp:docPr id="1" name="Рисунок 1" descr="http://proffcom.ucoz.ru/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fcom.ucoz.ru/p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27" cy="13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79" w:rsidRPr="00E70F79" w:rsidRDefault="00E70F79" w:rsidP="00E7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79">
        <w:rPr>
          <w:rFonts w:ascii="Times New Roman" w:hAnsi="Times New Roman" w:cs="Times New Roman"/>
          <w:b/>
          <w:sz w:val="28"/>
          <w:szCs w:val="28"/>
        </w:rPr>
        <w:t>Контакты выше</w:t>
      </w:r>
      <w:r>
        <w:rPr>
          <w:rFonts w:ascii="Times New Roman" w:hAnsi="Times New Roman" w:cs="Times New Roman"/>
          <w:b/>
          <w:sz w:val="28"/>
          <w:szCs w:val="28"/>
        </w:rPr>
        <w:t>стоящих профсоюзных организаций</w:t>
      </w:r>
    </w:p>
    <w:p w:rsidR="00A85668" w:rsidRPr="00E70F79" w:rsidRDefault="0048788C">
      <w:r w:rsidRPr="0048788C">
        <w:rPr>
          <w:rFonts w:ascii="Times New Roman" w:hAnsi="Times New Roman" w:cs="Times New Roman"/>
          <w:sz w:val="28"/>
          <w:szCs w:val="28"/>
        </w:rPr>
        <w:t xml:space="preserve">Официальный сайт профсоюза работников народного образования и науки РФ приморская краевая организация </w:t>
      </w:r>
      <w:hyperlink r:id="rId5" w:history="1">
        <w:r w:rsidRPr="00EB1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B12F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B1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Pr="00EB12F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B1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unionprim</w:t>
        </w:r>
        <w:r w:rsidRPr="00EB12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1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E70F79">
        <w:t xml:space="preserve"> ;</w:t>
      </w:r>
      <w:proofErr w:type="gramEnd"/>
    </w:p>
    <w:p w:rsidR="00E70F79" w:rsidRPr="00E70F79" w:rsidRDefault="00E70F79">
      <w:pPr>
        <w:rPr>
          <w:rFonts w:ascii="Times New Roman" w:hAnsi="Times New Roman" w:cs="Times New Roman"/>
          <w:sz w:val="28"/>
          <w:szCs w:val="28"/>
        </w:rPr>
      </w:pPr>
      <w:r w:rsidRPr="00E70F79">
        <w:rPr>
          <w:rFonts w:ascii="Times New Roman" w:hAnsi="Times New Roman" w:cs="Times New Roman"/>
          <w:sz w:val="28"/>
          <w:szCs w:val="28"/>
        </w:rPr>
        <w:t xml:space="preserve">Общероссийский Профсоюз образования </w:t>
      </w:r>
      <w:hyperlink r:id="rId6" w:history="1">
        <w:r w:rsidRPr="00A65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655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65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55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5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eseur</w:t>
        </w:r>
        <w:proofErr w:type="spellEnd"/>
        <w:r w:rsidRPr="00A655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5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0F79" w:rsidRPr="00E70F79" w:rsidRDefault="00E70F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0F79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F79">
        <w:rPr>
          <w:rFonts w:ascii="Times New Roman" w:hAnsi="Times New Roman" w:cs="Times New Roman"/>
          <w:sz w:val="28"/>
          <w:szCs w:val="28"/>
        </w:rPr>
        <w:t>- Председатель Меркулова Галина Ивановна, адрес: 117342, г. Москва, ул. Бутлеровад.17.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88C" w:rsidRPr="00E70F79" w:rsidRDefault="00E70F79">
      <w:pPr>
        <w:rPr>
          <w:rFonts w:ascii="Times New Roman" w:hAnsi="Times New Roman" w:cs="Times New Roman"/>
          <w:sz w:val="28"/>
          <w:szCs w:val="28"/>
        </w:rPr>
      </w:pPr>
      <w:r w:rsidRPr="00E70F79">
        <w:rPr>
          <w:rFonts w:ascii="Times New Roman" w:hAnsi="Times New Roman" w:cs="Times New Roman"/>
          <w:sz w:val="28"/>
          <w:szCs w:val="28"/>
        </w:rPr>
        <w:t xml:space="preserve">Приморская краевая организация – Председатель Мариш Ирина Григорьевна,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Владивосток, ул. Комсомольская 3, офис 908, телефон 84232459738.</w:t>
      </w:r>
    </w:p>
    <w:p w:rsidR="0048788C" w:rsidRPr="0048788C" w:rsidRDefault="0048788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8788C" w:rsidRPr="0048788C" w:rsidSect="00A8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8788C"/>
    <w:rsid w:val="0048788C"/>
    <w:rsid w:val="004926A5"/>
    <w:rsid w:val="00666020"/>
    <w:rsid w:val="00A85668"/>
    <w:rsid w:val="00C51028"/>
    <w:rsid w:val="00E70F79"/>
    <w:rsid w:val="00E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8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" TargetMode="External"/><Relationship Id="rId5" Type="http://schemas.openxmlformats.org/officeDocument/2006/relationships/hyperlink" Target="http://ed-unionpri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2017-02-12T10:05:00Z</dcterms:created>
  <dcterms:modified xsi:type="dcterms:W3CDTF">2017-02-12T10:42:00Z</dcterms:modified>
</cp:coreProperties>
</file>